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D3" w:rsidRDefault="00BC3234" w:rsidP="005015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501540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877CB8" w:rsidRDefault="00877CB8" w:rsidP="00877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411281">
        <w:rPr>
          <w:rFonts w:ascii="Times New Roman" w:hAnsi="Times New Roman" w:cs="Times New Roman"/>
          <w:b/>
          <w:sz w:val="28"/>
          <w:szCs w:val="28"/>
        </w:rPr>
        <w:t>предложений участника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738"/>
        <w:gridCol w:w="3081"/>
        <w:gridCol w:w="2248"/>
        <w:gridCol w:w="2639"/>
        <w:gridCol w:w="2237"/>
      </w:tblGrid>
      <w:tr w:rsidR="009C60D1" w:rsidTr="00EA4C75">
        <w:tc>
          <w:tcPr>
            <w:tcW w:w="617" w:type="dxa"/>
          </w:tcPr>
          <w:p w:rsidR="00A96655" w:rsidRDefault="00A96655" w:rsidP="00877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38" w:type="dxa"/>
          </w:tcPr>
          <w:p w:rsidR="00A96655" w:rsidRDefault="00A96655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1" w:type="dxa"/>
          </w:tcPr>
          <w:p w:rsidR="00A96655" w:rsidRDefault="00A96655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включаемые участником конкурса в предложение, для подтверждения информации</w:t>
            </w:r>
          </w:p>
        </w:tc>
        <w:tc>
          <w:tcPr>
            <w:tcW w:w="2248" w:type="dxa"/>
          </w:tcPr>
          <w:p w:rsidR="00A96655" w:rsidRDefault="00A96655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значимости критерия, %</w:t>
            </w:r>
          </w:p>
        </w:tc>
        <w:tc>
          <w:tcPr>
            <w:tcW w:w="2639" w:type="dxa"/>
          </w:tcPr>
          <w:p w:rsidR="00A96655" w:rsidRDefault="00A96655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655" w:rsidRDefault="00A96655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присвоения баллов</w:t>
            </w:r>
          </w:p>
        </w:tc>
        <w:tc>
          <w:tcPr>
            <w:tcW w:w="2237" w:type="dxa"/>
          </w:tcPr>
          <w:p w:rsidR="00A96655" w:rsidRDefault="00A96655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присваиваемых баллов</w:t>
            </w:r>
          </w:p>
        </w:tc>
      </w:tr>
      <w:tr w:rsidR="00023A97" w:rsidTr="00EA4C75">
        <w:trPr>
          <w:trHeight w:val="2820"/>
        </w:trPr>
        <w:tc>
          <w:tcPr>
            <w:tcW w:w="617" w:type="dxa"/>
            <w:vMerge w:val="restart"/>
          </w:tcPr>
          <w:p w:rsidR="00FC0ABE" w:rsidRPr="00877CB8" w:rsidRDefault="00FC0ABE" w:rsidP="0087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7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8" w:type="dxa"/>
            <w:vMerge w:val="restart"/>
          </w:tcPr>
          <w:p w:rsidR="00FC0ABE" w:rsidRPr="0060724E" w:rsidRDefault="00FC0ABE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CB4BA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 по виду спорта «конный спорт», структура и содержание которой соответствуют требованиям </w:t>
            </w:r>
            <w:r w:rsidRPr="00A9665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стандарта спортивной подготовки, утвержденного приказом Министерства спорта Российской Федерации </w:t>
            </w:r>
            <w:r w:rsidR="00CB4BA0" w:rsidRPr="00CB4BA0">
              <w:rPr>
                <w:rFonts w:ascii="Times New Roman" w:hAnsi="Times New Roman" w:cs="Times New Roman"/>
                <w:sz w:val="28"/>
                <w:szCs w:val="28"/>
              </w:rPr>
              <w:t>от 15 ноября 2022 г. № 983 «Об утверждении Федерального стандарта спортивной подготовки по виду спорта «конный спорт»</w:t>
            </w:r>
          </w:p>
        </w:tc>
        <w:tc>
          <w:tcPr>
            <w:tcW w:w="3081" w:type="dxa"/>
            <w:vMerge w:val="restart"/>
          </w:tcPr>
          <w:p w:rsidR="00FC0ABE" w:rsidRDefault="00FC0ABE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CB4BA0" w:rsidRPr="00CB4BA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 по виду спорта «конный спорт»</w:t>
            </w:r>
          </w:p>
        </w:tc>
        <w:tc>
          <w:tcPr>
            <w:tcW w:w="2248" w:type="dxa"/>
            <w:vMerge w:val="restart"/>
          </w:tcPr>
          <w:p w:rsidR="00FC0ABE" w:rsidRDefault="00EA4C75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A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639" w:type="dxa"/>
          </w:tcPr>
          <w:p w:rsidR="00FC0ABE" w:rsidRPr="00FC0ABE" w:rsidRDefault="00FC0ABE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7" w:type="dxa"/>
          </w:tcPr>
          <w:p w:rsidR="00FC0ABE" w:rsidRDefault="00EA4C75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0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</w:tc>
      </w:tr>
      <w:tr w:rsidR="00023A97" w:rsidTr="00EA4C75">
        <w:trPr>
          <w:trHeight w:val="3930"/>
        </w:trPr>
        <w:tc>
          <w:tcPr>
            <w:tcW w:w="617" w:type="dxa"/>
            <w:vMerge/>
          </w:tcPr>
          <w:p w:rsidR="00FC0ABE" w:rsidRDefault="00FC0ABE" w:rsidP="0087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FC0ABE" w:rsidRDefault="00FC0ABE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Merge/>
          </w:tcPr>
          <w:p w:rsidR="00FC0ABE" w:rsidRDefault="00FC0ABE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:rsidR="00FC0ABE" w:rsidRDefault="00FC0ABE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FC0ABE" w:rsidRDefault="00FC0ABE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7" w:type="dxa"/>
          </w:tcPr>
          <w:p w:rsidR="00FC0ABE" w:rsidRDefault="00FC0ABE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C60D1" w:rsidTr="00EA4C75">
        <w:trPr>
          <w:trHeight w:val="1635"/>
        </w:trPr>
        <w:tc>
          <w:tcPr>
            <w:tcW w:w="617" w:type="dxa"/>
            <w:vMerge w:val="restart"/>
          </w:tcPr>
          <w:p w:rsidR="009C60D1" w:rsidRPr="00877CB8" w:rsidRDefault="009C60D1" w:rsidP="0087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877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8" w:type="dxa"/>
            <w:vMerge w:val="restart"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4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501540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-технической базы и необходимой инфраструктуры, а именно:</w:t>
            </w:r>
          </w:p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ABE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манежа со специальным грунтовым покрытием </w:t>
            </w:r>
            <w:r w:rsidRPr="00FC0ABE">
              <w:rPr>
                <w:rFonts w:ascii="Times New Roman" w:hAnsi="Times New Roman" w:cs="Times New Roman"/>
                <w:sz w:val="28"/>
                <w:szCs w:val="28"/>
              </w:rPr>
              <w:t>для занятий конным спортом;</w:t>
            </w:r>
          </w:p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плоскостных сооружений для занятий конным спортом;</w:t>
            </w:r>
          </w:p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конюшни для содержания лошадей;</w:t>
            </w:r>
          </w:p>
          <w:p w:rsidR="009C60D1" w:rsidRPr="00FC0ABE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ABE">
              <w:rPr>
                <w:rFonts w:ascii="Times New Roman" w:hAnsi="Times New Roman" w:cs="Times New Roman"/>
                <w:sz w:val="28"/>
                <w:szCs w:val="28"/>
              </w:rPr>
              <w:t>- наличие раздевалок, душевых;</w:t>
            </w:r>
          </w:p>
          <w:p w:rsidR="009C60D1" w:rsidRPr="00FC0ABE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ABE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медицинского кабинета, оборудованного в соответствии с приказом </w:t>
            </w:r>
            <w:r w:rsidR="00501540">
              <w:rPr>
                <w:rFonts w:ascii="Times New Roman" w:hAnsi="Times New Roman" w:cs="Times New Roman"/>
                <w:sz w:val="28"/>
                <w:szCs w:val="28"/>
              </w:rPr>
              <w:t>Минздрава России от 23.10.2020 №</w:t>
            </w:r>
            <w:r w:rsidRPr="00FC0ABE">
              <w:rPr>
                <w:rFonts w:ascii="Times New Roman" w:hAnsi="Times New Roman" w:cs="Times New Roman"/>
                <w:sz w:val="28"/>
                <w:szCs w:val="28"/>
              </w:rPr>
              <w:t xml:space="preserve">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</w:t>
            </w:r>
            <w:r w:rsidRPr="00FC0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</w:t>
            </w:r>
            <w:r w:rsidR="00501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0D1" w:rsidRPr="0060724E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Merge w:val="restart"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Копии правоустанавливающих документов, подтверждающих наличие </w:t>
            </w:r>
            <w:r w:rsidR="00501540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 w:rsidRPr="00FC0ABE">
              <w:rPr>
                <w:rFonts w:ascii="Times New Roman" w:hAnsi="Times New Roman" w:cs="Times New Roman"/>
                <w:sz w:val="28"/>
                <w:szCs w:val="28"/>
              </w:rPr>
              <w:t>-технической базы</w:t>
            </w:r>
            <w:r w:rsidR="00501540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договоры аренды, безвозмездного пользования, документы, подтверждающие право собственности, иные правоустанавливающие документы)</w:t>
            </w:r>
          </w:p>
          <w:p w:rsidR="009C60D1" w:rsidRPr="0060724E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 w:val="restart"/>
          </w:tcPr>
          <w:p w:rsidR="009C60D1" w:rsidRPr="0060724E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639" w:type="dxa"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501540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 w:rsidRPr="009C60D1">
              <w:rPr>
                <w:rFonts w:ascii="Times New Roman" w:hAnsi="Times New Roman" w:cs="Times New Roman"/>
                <w:sz w:val="28"/>
                <w:szCs w:val="28"/>
              </w:rPr>
              <w:t>-технической базы и необходимой инфраструктур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01540"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объеме</w:t>
            </w:r>
          </w:p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</w:tr>
      <w:tr w:rsidR="009C60D1" w:rsidTr="00EA4C75">
        <w:trPr>
          <w:trHeight w:val="1800"/>
        </w:trPr>
        <w:tc>
          <w:tcPr>
            <w:tcW w:w="617" w:type="dxa"/>
            <w:vMerge/>
          </w:tcPr>
          <w:p w:rsidR="009C60D1" w:rsidRDefault="009C60D1" w:rsidP="0087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9C60D1" w:rsidRPr="0060724E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Merge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 менее 50% указанного состава </w:t>
            </w:r>
            <w:r w:rsidR="00501540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 w:rsidRPr="009C60D1">
              <w:rPr>
                <w:rFonts w:ascii="Times New Roman" w:hAnsi="Times New Roman" w:cs="Times New Roman"/>
                <w:sz w:val="28"/>
                <w:szCs w:val="28"/>
              </w:rPr>
              <w:t>-технической базы и необходимой инфраструктуры</w:t>
            </w:r>
          </w:p>
        </w:tc>
        <w:tc>
          <w:tcPr>
            <w:tcW w:w="2237" w:type="dxa"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9C60D1" w:rsidTr="00EA4C75">
        <w:trPr>
          <w:trHeight w:val="2025"/>
        </w:trPr>
        <w:tc>
          <w:tcPr>
            <w:tcW w:w="617" w:type="dxa"/>
            <w:vMerge/>
          </w:tcPr>
          <w:p w:rsidR="009C60D1" w:rsidRDefault="009C60D1" w:rsidP="0087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9C60D1" w:rsidRPr="0060724E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Merge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501540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 w:rsidRPr="009C60D1">
              <w:rPr>
                <w:rFonts w:ascii="Times New Roman" w:hAnsi="Times New Roman" w:cs="Times New Roman"/>
                <w:sz w:val="28"/>
                <w:szCs w:val="28"/>
              </w:rPr>
              <w:t>-технической базы и необходимой инфраструктуры</w:t>
            </w:r>
          </w:p>
        </w:tc>
        <w:tc>
          <w:tcPr>
            <w:tcW w:w="2237" w:type="dxa"/>
          </w:tcPr>
          <w:p w:rsidR="009C60D1" w:rsidRDefault="009C60D1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A4C75" w:rsidTr="00EA4C75">
        <w:trPr>
          <w:trHeight w:val="2400"/>
        </w:trPr>
        <w:tc>
          <w:tcPr>
            <w:tcW w:w="617" w:type="dxa"/>
            <w:vMerge w:val="restart"/>
          </w:tcPr>
          <w:p w:rsidR="00EA4C75" w:rsidRDefault="00EA4C75" w:rsidP="0087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8" w:type="dxa"/>
            <w:vMerge w:val="restart"/>
          </w:tcPr>
          <w:p w:rsidR="00EA4C75" w:rsidRDefault="00EA4C75" w:rsidP="00EA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7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необходимого спортивного инвентаря, оборудования и экипировки, необходимого для проведения занятий в соответствии с </w:t>
            </w:r>
            <w:r w:rsidR="00CB4BA0">
              <w:rPr>
                <w:rFonts w:ascii="Times New Roman" w:hAnsi="Times New Roman" w:cs="Times New Roman"/>
                <w:sz w:val="28"/>
                <w:szCs w:val="28"/>
              </w:rPr>
              <w:t>приложениями 10, 11</w:t>
            </w:r>
            <w:r w:rsidRPr="00EA4C75">
              <w:rPr>
                <w:rFonts w:ascii="Times New Roman" w:hAnsi="Times New Roman" w:cs="Times New Roman"/>
                <w:sz w:val="28"/>
                <w:szCs w:val="28"/>
              </w:rPr>
              <w:t xml:space="preserve"> к федеральному стандарту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утвержденному</w:t>
            </w:r>
            <w:r w:rsidRPr="00EA4C75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спорта Российской Федерации </w:t>
            </w:r>
            <w:r w:rsidR="00CB4BA0" w:rsidRPr="00CB4BA0">
              <w:rPr>
                <w:rFonts w:ascii="Times New Roman" w:hAnsi="Times New Roman" w:cs="Times New Roman"/>
                <w:sz w:val="28"/>
                <w:szCs w:val="28"/>
              </w:rPr>
              <w:t>от 15 ноября 2022 г. № 983 «Об утверждении Федерального стандарта спортивной подготовки по виду спорта «конный спорт»</w:t>
            </w:r>
          </w:p>
        </w:tc>
        <w:tc>
          <w:tcPr>
            <w:tcW w:w="3081" w:type="dxa"/>
            <w:vMerge w:val="restart"/>
          </w:tcPr>
          <w:p w:rsidR="00EA4C75" w:rsidRDefault="00EA4C75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75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наличие необходимого инвентаря, экипировки и оборудования</w:t>
            </w:r>
          </w:p>
        </w:tc>
        <w:tc>
          <w:tcPr>
            <w:tcW w:w="2248" w:type="dxa"/>
            <w:vMerge w:val="restart"/>
          </w:tcPr>
          <w:p w:rsidR="00EA4C75" w:rsidRDefault="00EA4C75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2639" w:type="dxa"/>
          </w:tcPr>
          <w:p w:rsidR="00EA4C75" w:rsidRDefault="00EA4C75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2237" w:type="dxa"/>
          </w:tcPr>
          <w:p w:rsidR="00EA4C75" w:rsidRDefault="00EA4C75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EA4C75" w:rsidTr="00EA4C75">
        <w:trPr>
          <w:trHeight w:val="2752"/>
        </w:trPr>
        <w:tc>
          <w:tcPr>
            <w:tcW w:w="617" w:type="dxa"/>
            <w:vMerge/>
          </w:tcPr>
          <w:p w:rsidR="00EA4C75" w:rsidRDefault="00EA4C75" w:rsidP="0087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EA4C75" w:rsidRPr="00EA4C75" w:rsidRDefault="00EA4C75" w:rsidP="00EA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Merge/>
          </w:tcPr>
          <w:p w:rsidR="00EA4C75" w:rsidRPr="00EA4C75" w:rsidRDefault="00EA4C75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:rsidR="00EA4C75" w:rsidRDefault="00EA4C75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EA4C75" w:rsidRDefault="00EA4C75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2237" w:type="dxa"/>
          </w:tcPr>
          <w:p w:rsidR="00EA4C75" w:rsidRDefault="00EA4C75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62627" w:rsidTr="00EA4C75">
        <w:trPr>
          <w:trHeight w:val="1590"/>
        </w:trPr>
        <w:tc>
          <w:tcPr>
            <w:tcW w:w="617" w:type="dxa"/>
            <w:vMerge w:val="restart"/>
          </w:tcPr>
          <w:p w:rsidR="00162627" w:rsidRPr="00877CB8" w:rsidRDefault="00EA4C75" w:rsidP="0087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62627" w:rsidRPr="00877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8" w:type="dxa"/>
            <w:vMerge w:val="restart"/>
          </w:tcPr>
          <w:p w:rsidR="00162627" w:rsidRDefault="00162627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лиц, осуществляющих спортивную подготовку:</w:t>
            </w:r>
          </w:p>
          <w:p w:rsidR="00162627" w:rsidRPr="0060724E" w:rsidRDefault="00501540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2627">
              <w:rPr>
                <w:rFonts w:ascii="Times New Roman" w:hAnsi="Times New Roman" w:cs="Times New Roman"/>
                <w:sz w:val="28"/>
                <w:szCs w:val="28"/>
              </w:rPr>
              <w:t>оответствие требованиям профессионального стандарта по должности «Тренер</w:t>
            </w:r>
            <w:r w:rsidR="00CB4BA0">
              <w:rPr>
                <w:rFonts w:ascii="Times New Roman" w:hAnsi="Times New Roman" w:cs="Times New Roman"/>
                <w:sz w:val="28"/>
                <w:szCs w:val="28"/>
              </w:rPr>
              <w:t>-преподаватель</w:t>
            </w:r>
            <w:r w:rsidR="001626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1" w:type="dxa"/>
            <w:vMerge w:val="restart"/>
          </w:tcPr>
          <w:p w:rsidR="00162627" w:rsidRDefault="00162627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уровень образования (квалификации);</w:t>
            </w:r>
          </w:p>
          <w:p w:rsidR="00162627" w:rsidRPr="007F1145" w:rsidRDefault="00501540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  <w:r w:rsidR="00162627">
              <w:rPr>
                <w:rFonts w:ascii="Times New Roman" w:hAnsi="Times New Roman" w:cs="Times New Roman"/>
                <w:sz w:val="28"/>
                <w:szCs w:val="28"/>
              </w:rPr>
              <w:t xml:space="preserve"> трудов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договоров</w:t>
            </w:r>
            <w:r w:rsidR="00162627">
              <w:rPr>
                <w:rFonts w:ascii="Times New Roman" w:hAnsi="Times New Roman" w:cs="Times New Roman"/>
                <w:sz w:val="28"/>
                <w:szCs w:val="28"/>
              </w:rPr>
              <w:t>, трудов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книжек</w:t>
            </w:r>
            <w:r w:rsidR="00162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8" w:type="dxa"/>
            <w:vMerge w:val="restart"/>
          </w:tcPr>
          <w:p w:rsidR="00162627" w:rsidRPr="007F1145" w:rsidRDefault="00162627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639" w:type="dxa"/>
          </w:tcPr>
          <w:p w:rsidR="00162627" w:rsidRPr="0060724E" w:rsidRDefault="00501540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штатных</w:t>
            </w:r>
            <w:r w:rsidR="00162627">
              <w:rPr>
                <w:rFonts w:ascii="Times New Roman" w:hAnsi="Times New Roman" w:cs="Times New Roman"/>
                <w:sz w:val="28"/>
                <w:szCs w:val="28"/>
              </w:rPr>
              <w:t xml:space="preserve"> единиц, соответствующ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16262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профессиональному стандарту «Тренер</w:t>
            </w:r>
            <w:r w:rsidR="00CB4BA0">
              <w:rPr>
                <w:rFonts w:ascii="Times New Roman" w:hAnsi="Times New Roman" w:cs="Times New Roman"/>
                <w:sz w:val="28"/>
                <w:szCs w:val="28"/>
              </w:rPr>
              <w:t>-преподаватель</w:t>
            </w:r>
            <w:r w:rsidR="001626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</w:tcPr>
          <w:p w:rsidR="00162627" w:rsidRDefault="00162627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</w:tr>
      <w:tr w:rsidR="00162627" w:rsidTr="00EA4C75">
        <w:trPr>
          <w:trHeight w:val="1305"/>
        </w:trPr>
        <w:tc>
          <w:tcPr>
            <w:tcW w:w="617" w:type="dxa"/>
            <w:vMerge/>
          </w:tcPr>
          <w:p w:rsidR="00162627" w:rsidRDefault="00162627" w:rsidP="0087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162627" w:rsidRDefault="00162627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Merge/>
          </w:tcPr>
          <w:p w:rsidR="00162627" w:rsidRDefault="00162627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:rsidR="00162627" w:rsidRDefault="00162627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162627" w:rsidRDefault="00162627" w:rsidP="0050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501540">
              <w:rPr>
                <w:rFonts w:ascii="Times New Roman" w:hAnsi="Times New Roman" w:cs="Times New Roman"/>
                <w:sz w:val="28"/>
                <w:szCs w:val="28"/>
              </w:rPr>
              <w:t xml:space="preserve"> штатных</w:t>
            </w:r>
            <w:r w:rsidRPr="00162627">
              <w:rPr>
                <w:rFonts w:ascii="Times New Roman" w:hAnsi="Times New Roman" w:cs="Times New Roman"/>
                <w:sz w:val="28"/>
                <w:szCs w:val="28"/>
              </w:rPr>
              <w:t xml:space="preserve"> единиц, соответствующ</w:t>
            </w:r>
            <w:r w:rsidR="0050154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6262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профессиональному стандарту «Тренер»</w:t>
            </w:r>
          </w:p>
        </w:tc>
        <w:tc>
          <w:tcPr>
            <w:tcW w:w="2237" w:type="dxa"/>
          </w:tcPr>
          <w:p w:rsidR="00162627" w:rsidRDefault="00162627" w:rsidP="0050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77CB8" w:rsidRDefault="00877CB8" w:rsidP="00877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1A" w:rsidRDefault="006E4B1A" w:rsidP="00FB4C81">
      <w:pPr>
        <w:rPr>
          <w:rFonts w:ascii="Times New Roman" w:hAnsi="Times New Roman" w:cs="Times New Roman"/>
          <w:b/>
          <w:sz w:val="28"/>
          <w:szCs w:val="28"/>
        </w:rPr>
      </w:pPr>
    </w:p>
    <w:p w:rsidR="005B4044" w:rsidRDefault="00864967" w:rsidP="00864967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5B4044" w:rsidRDefault="005B4044" w:rsidP="00FB4C81">
      <w:pPr>
        <w:rPr>
          <w:rFonts w:ascii="Times New Roman" w:hAnsi="Times New Roman" w:cs="Times New Roman"/>
          <w:b/>
          <w:sz w:val="28"/>
          <w:szCs w:val="28"/>
        </w:rPr>
      </w:pPr>
    </w:p>
    <w:p w:rsidR="00E6266A" w:rsidRDefault="00E6266A" w:rsidP="00E6266A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sectPr w:rsidR="00E6266A" w:rsidSect="00FB4C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DF"/>
    <w:rsid w:val="00023A97"/>
    <w:rsid w:val="00074D74"/>
    <w:rsid w:val="000759D7"/>
    <w:rsid w:val="000925D3"/>
    <w:rsid w:val="000F6227"/>
    <w:rsid w:val="00162627"/>
    <w:rsid w:val="002011DC"/>
    <w:rsid w:val="0020688A"/>
    <w:rsid w:val="002428A2"/>
    <w:rsid w:val="00322DDB"/>
    <w:rsid w:val="00371CEA"/>
    <w:rsid w:val="00393FE7"/>
    <w:rsid w:val="00411281"/>
    <w:rsid w:val="004A321B"/>
    <w:rsid w:val="004F7CCD"/>
    <w:rsid w:val="00501540"/>
    <w:rsid w:val="005B4044"/>
    <w:rsid w:val="005F3B8D"/>
    <w:rsid w:val="0060724E"/>
    <w:rsid w:val="006E4B1A"/>
    <w:rsid w:val="00757CE0"/>
    <w:rsid w:val="007C793C"/>
    <w:rsid w:val="007F1145"/>
    <w:rsid w:val="00816CDF"/>
    <w:rsid w:val="00864967"/>
    <w:rsid w:val="00877CB8"/>
    <w:rsid w:val="00991946"/>
    <w:rsid w:val="009C60D1"/>
    <w:rsid w:val="00A96655"/>
    <w:rsid w:val="00A974EE"/>
    <w:rsid w:val="00BC3234"/>
    <w:rsid w:val="00BF5420"/>
    <w:rsid w:val="00C03531"/>
    <w:rsid w:val="00C57FFA"/>
    <w:rsid w:val="00CB4BA0"/>
    <w:rsid w:val="00E6266A"/>
    <w:rsid w:val="00E66AB4"/>
    <w:rsid w:val="00EA395F"/>
    <w:rsid w:val="00EA4C75"/>
    <w:rsid w:val="00FB4C81"/>
    <w:rsid w:val="00F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165D"/>
  <w15:chartTrackingRefBased/>
  <w15:docId w15:val="{46BB5E17-D26D-4C8C-A355-01C15E59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1CEA"/>
    <w:rPr>
      <w:color w:val="0563C1" w:themeColor="hyperlink"/>
      <w:u w:val="single"/>
    </w:rPr>
  </w:style>
  <w:style w:type="paragraph" w:customStyle="1" w:styleId="s1">
    <w:name w:val="s_1"/>
    <w:basedOn w:val="a"/>
    <w:rsid w:val="00E6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4B1A"/>
  </w:style>
  <w:style w:type="paragraph" w:styleId="a5">
    <w:name w:val="Balloon Text"/>
    <w:basedOn w:val="a"/>
    <w:link w:val="a6"/>
    <w:uiPriority w:val="99"/>
    <w:semiHidden/>
    <w:unhideWhenUsed/>
    <w:rsid w:val="006E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Директор</cp:lastModifiedBy>
  <cp:revision>5</cp:revision>
  <cp:lastPrinted>2022-08-11T14:28:00Z</cp:lastPrinted>
  <dcterms:created xsi:type="dcterms:W3CDTF">2022-08-16T14:57:00Z</dcterms:created>
  <dcterms:modified xsi:type="dcterms:W3CDTF">2023-08-08T09:33:00Z</dcterms:modified>
</cp:coreProperties>
</file>